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415B9" w14:textId="7C08DD89" w:rsidR="0065476E" w:rsidRPr="00614DD8" w:rsidRDefault="0065476E" w:rsidP="0065476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452B5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911</w:t>
      </w:r>
      <w:r w:rsidR="006E6D0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</w:t>
      </w:r>
    </w:p>
    <w:p w14:paraId="2F6210C2" w14:textId="77777777" w:rsidR="0065476E" w:rsidRPr="00614DD8" w:rsidRDefault="0065476E" w:rsidP="0065476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Bangalore, India, August 25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August 29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4F356F7" w14:textId="77777777" w:rsidR="00841BCD" w:rsidRPr="0065476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365069DA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031161" w:rsidRPr="001A2B90">
        <w:rPr>
          <w:rFonts w:ascii="Arial" w:eastAsia="Calibri" w:hAnsi="Arial" w:cs="Arial"/>
          <w:b/>
          <w:bCs/>
          <w:sz w:val="24"/>
          <w:lang w:val="en-US"/>
        </w:rPr>
        <w:t>Dis</w:t>
      </w:r>
      <w:r w:rsidR="00031161">
        <w:rPr>
          <w:rFonts w:ascii="Arial" w:eastAsia="Calibri" w:hAnsi="Arial" w:cs="Arial"/>
          <w:b/>
          <w:bCs/>
          <w:sz w:val="24"/>
          <w:lang w:val="en-US"/>
        </w:rPr>
        <w:t>cu</w:t>
      </w:r>
      <w:r w:rsidR="00031161" w:rsidRPr="001A2B90">
        <w:rPr>
          <w:rFonts w:ascii="Arial" w:eastAsia="Calibri" w:hAnsi="Arial" w:cs="Arial"/>
          <w:b/>
          <w:bCs/>
          <w:sz w:val="24"/>
          <w:lang w:val="en-US"/>
        </w:rPr>
        <w:t>ssion</w:t>
      </w:r>
      <w:r w:rsidR="001A2B90" w:rsidRPr="001A2B90">
        <w:rPr>
          <w:rFonts w:ascii="Arial" w:eastAsia="Calibri" w:hAnsi="Arial" w:cs="Arial"/>
          <w:b/>
          <w:bCs/>
          <w:sz w:val="24"/>
          <w:lang w:val="en-US"/>
        </w:rPr>
        <w:t xml:space="preserve"> on </w:t>
      </w:r>
      <w:r w:rsidR="00346551">
        <w:rPr>
          <w:rFonts w:ascii="Arial" w:eastAsia="Calibri" w:hAnsi="Arial" w:cs="Arial"/>
          <w:b/>
          <w:bCs/>
          <w:sz w:val="24"/>
          <w:lang w:val="en-US"/>
        </w:rPr>
        <w:t>IoT NTN SAN Demodulation</w:t>
      </w:r>
    </w:p>
    <w:p w14:paraId="1CACA9D1" w14:textId="78079BE1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</w:t>
      </w:r>
      <w:r w:rsidR="00346551">
        <w:rPr>
          <w:rFonts w:ascii="Arial" w:eastAsia="Calibri" w:hAnsi="Arial" w:cs="Arial"/>
          <w:b/>
          <w:bCs/>
          <w:sz w:val="24"/>
          <w:lang w:val="en-US"/>
        </w:rPr>
        <w:t>28.6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2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2"/>
    </w:p>
    <w:p w14:paraId="761A0B6D" w14:textId="56F40A50" w:rsidR="00403385" w:rsidRPr="0083175F" w:rsidRDefault="0083175F" w:rsidP="00AF0343">
      <w:r w:rsidRPr="0083175F">
        <w:t>This document present Nokia’s view o</w:t>
      </w:r>
      <w:r>
        <w:t>n IoT NTN SAN demodulation for discussion in RAN4#11</w:t>
      </w:r>
      <w:r w:rsidR="006E6D05">
        <w:t>6</w:t>
      </w:r>
      <w:r>
        <w:t>.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3" w:name="_Toc116995842"/>
      <w:r w:rsidRPr="00614DD8">
        <w:rPr>
          <w:lang w:val="en-US"/>
        </w:rPr>
        <w:t>Discussion</w:t>
      </w:r>
      <w:bookmarkEnd w:id="3"/>
    </w:p>
    <w:p w14:paraId="7CB417D5" w14:textId="746ECC77" w:rsidR="00932BBC" w:rsidRDefault="00346551" w:rsidP="00932BBC">
      <w:pPr>
        <w:pStyle w:val="RAN4H2"/>
        <w:rPr>
          <w:lang w:val="en-US"/>
        </w:rPr>
      </w:pPr>
      <w:r>
        <w:rPr>
          <w:lang w:val="en-US"/>
        </w:rPr>
        <w:t xml:space="preserve">Requirements applying under standalone and in-band </w:t>
      </w:r>
    </w:p>
    <w:p w14:paraId="1AF8DDAC" w14:textId="5F5C3351" w:rsidR="00031161" w:rsidRDefault="00346551" w:rsidP="00031161">
      <w:r>
        <w:t>During RAN4#115, excellent progress was made under IOT NTN with no further open issues.</w:t>
      </w:r>
    </w:p>
    <w:p w14:paraId="2A0B509D" w14:textId="0E0B2ED7" w:rsidR="00346551" w:rsidRDefault="00346551" w:rsidP="00031161">
      <w:proofErr w:type="gramStart"/>
      <w:r>
        <w:t>However</w:t>
      </w:r>
      <w:proofErr w:type="gramEnd"/>
      <w:r>
        <w:t xml:space="preserve"> it was noted that for previous NPUSCH requirements that it was overlooked to define that the same requirements would apply to both standalone and in-band operations, so to avoid that mistake for the Rel-19 IOT NTN work item Nokia would like to confirm with RAN4 that similarly NPUSCH requirements apply both standalone and in-band</w:t>
      </w:r>
    </w:p>
    <w:p w14:paraId="18DBBB9A" w14:textId="29C675CC" w:rsidR="00031161" w:rsidRDefault="00031161" w:rsidP="00031161">
      <w:pPr>
        <w:pStyle w:val="RAN4proposal"/>
      </w:pPr>
      <w:bookmarkStart w:id="4" w:name="_Toc149678120"/>
      <w:bookmarkStart w:id="5" w:name="_Toc205996580"/>
      <w:r>
        <w:t xml:space="preserve">RAN4 shall </w:t>
      </w:r>
      <w:r w:rsidR="00346551">
        <w:t>confirm that the same</w:t>
      </w:r>
      <w:r>
        <w:t xml:space="preserve"> requirement for IOT NTN NPUSCH </w:t>
      </w:r>
      <w:bookmarkEnd w:id="4"/>
      <w:r w:rsidR="00346551">
        <w:t>applies for both standalone and in-band</w:t>
      </w:r>
      <w:bookmarkEnd w:id="5"/>
    </w:p>
    <w:p w14:paraId="196AE7C4" w14:textId="77777777" w:rsidR="001A2B90" w:rsidRPr="001A2B90" w:rsidRDefault="001A2B90" w:rsidP="001A2B90">
      <w:pPr>
        <w:rPr>
          <w:lang w:val="en-US"/>
        </w:rPr>
      </w:pPr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6" w:name="_Toc116995848"/>
      <w:r w:rsidRPr="00614DD8">
        <w:rPr>
          <w:lang w:val="en-US"/>
        </w:rPr>
        <w:t>Conclusion</w:t>
      </w:r>
      <w:bookmarkEnd w:id="6"/>
    </w:p>
    <w:p w14:paraId="648B4D72" w14:textId="2B6E9A8B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</w:t>
      </w:r>
      <w:r w:rsidR="00270411">
        <w:rPr>
          <w:lang w:val="en-US"/>
        </w:rPr>
        <w:t xml:space="preserve">of </w:t>
      </w:r>
      <w:r w:rsidR="00346551" w:rsidRPr="00346551">
        <w:rPr>
          <w:lang w:val="en-US"/>
        </w:rPr>
        <w:t>IoT NTN SAN Demodulation</w:t>
      </w:r>
      <w:r w:rsidR="00346551" w:rsidRPr="00346551">
        <w:rPr>
          <w:lang w:val="en-US"/>
        </w:rPr>
        <w:t xml:space="preserve"> </w:t>
      </w:r>
      <w:r w:rsidR="00270411">
        <w:rPr>
          <w:lang w:val="en-US"/>
        </w:rPr>
        <w:t>for discussion at RAN4#</w:t>
      </w:r>
      <w:r w:rsidR="00346551">
        <w:rPr>
          <w:lang w:val="en-US"/>
        </w:rPr>
        <w:t>116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5EE7B290" w14:textId="5F5F8553" w:rsidR="00346551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</w:t>
      </w:r>
      <w:r w:rsidR="00346551">
        <w:rPr>
          <w:lang w:val="en-US"/>
        </w:rPr>
        <w:t>p</w:t>
      </w:r>
      <w:r w:rsidR="005B4801" w:rsidRPr="00614DD8">
        <w:rPr>
          <w:lang w:val="en-US"/>
        </w:rPr>
        <w:t>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79BA178D" w14:textId="48F0899C" w:rsidR="00346551" w:rsidRDefault="0034655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96580" w:history="1">
        <w:r w:rsidRPr="00AE100C">
          <w:rPr>
            <w:rStyle w:val="Hyperlink"/>
            <w:noProof/>
          </w:rPr>
          <w:t>Proposal 1: RAN4 shall confirm that the same requirement for IOT NTN NPUSCH applies for both standalone and in-band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7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7"/>
    </w:p>
    <w:p w14:paraId="511A796C" w14:textId="77777777" w:rsidR="007D41C9" w:rsidRPr="00A561BD" w:rsidRDefault="007D41C9" w:rsidP="007D41C9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49678620"/>
      <w:bookmarkEnd w:id="8"/>
      <w:r w:rsidRPr="00A561BD">
        <w:t>TS 36.181 Technical Specification Group Radio Access Network, Evolved Universal Terrestrial Radio Access (E-UTRA);</w:t>
      </w:r>
      <w:r>
        <w:t xml:space="preserve"> Satellite Access Node (SAN)</w:t>
      </w:r>
      <w:r w:rsidRPr="00A561BD">
        <w:t xml:space="preserve"> </w:t>
      </w:r>
      <w:r>
        <w:t xml:space="preserve">conformance testing </w:t>
      </w:r>
      <w:r w:rsidRPr="00A561BD">
        <w:t>(Release 18)</w:t>
      </w:r>
      <w:r>
        <w:t xml:space="preserve"> v18.1.0</w:t>
      </w:r>
      <w:r w:rsidRPr="00A561BD">
        <w:t>, September 2023</w:t>
      </w:r>
      <w:bookmarkEnd w:id="9"/>
    </w:p>
    <w:p w14:paraId="7FB105DD" w14:textId="77777777" w:rsidR="007D41C9" w:rsidRPr="009F6E86" w:rsidRDefault="007D41C9" w:rsidP="007D41C9">
      <w:pPr>
        <w:pStyle w:val="ListParagraph"/>
        <w:numPr>
          <w:ilvl w:val="0"/>
          <w:numId w:val="21"/>
        </w:numPr>
        <w:ind w:right="-22"/>
      </w:pPr>
      <w:bookmarkStart w:id="10" w:name="_Ref149678610"/>
      <w:r>
        <w:t>TS 36.102</w:t>
      </w:r>
      <w:r w:rsidRPr="00A561BD">
        <w:t xml:space="preserve"> Technical Specification Group Radio Access Network, Evolved Universal Terrestrial Radio Access (E-UTRA);</w:t>
      </w:r>
      <w:r>
        <w:t xml:space="preserve"> </w:t>
      </w:r>
      <w:r w:rsidRPr="00A561BD">
        <w:t>User Equipment (UE) radio transmission and reception for satellite access</w:t>
      </w:r>
      <w:r>
        <w:t xml:space="preserve"> </w:t>
      </w:r>
      <w:r w:rsidRPr="00A561BD">
        <w:t>(Release 18)</w:t>
      </w:r>
      <w:r>
        <w:t xml:space="preserve"> v18.3.0</w:t>
      </w:r>
      <w:r w:rsidRPr="00A561BD">
        <w:t>, September 2023</w:t>
      </w:r>
      <w:bookmarkEnd w:id="10"/>
    </w:p>
    <w:p w14:paraId="255BE2DA" w14:textId="77777777" w:rsidR="007D41C9" w:rsidRPr="00A50E3A" w:rsidRDefault="007D41C9" w:rsidP="007D41C9">
      <w:pPr>
        <w:pStyle w:val="ListParagraph"/>
        <w:ind w:right="-22"/>
        <w:rPr>
          <w:lang w:val="en-US"/>
        </w:rPr>
      </w:pPr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3A785" w14:textId="77777777" w:rsidR="00341C6E" w:rsidRDefault="00341C6E" w:rsidP="00001C9B">
      <w:pPr>
        <w:spacing w:after="0" w:line="240" w:lineRule="auto"/>
      </w:pPr>
      <w:r>
        <w:separator/>
      </w:r>
    </w:p>
  </w:endnote>
  <w:endnote w:type="continuationSeparator" w:id="0">
    <w:p w14:paraId="5B4C6DE4" w14:textId="77777777" w:rsidR="00341C6E" w:rsidRDefault="00341C6E" w:rsidP="00001C9B">
      <w:pPr>
        <w:spacing w:after="0" w:line="240" w:lineRule="auto"/>
      </w:pPr>
      <w:r>
        <w:continuationSeparator/>
      </w:r>
    </w:p>
  </w:endnote>
  <w:endnote w:type="continuationNotice" w:id="1">
    <w:p w14:paraId="68DF6628" w14:textId="77777777" w:rsidR="00341C6E" w:rsidRDefault="00341C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5133F" w14:textId="77777777" w:rsidR="00341C6E" w:rsidRDefault="00341C6E" w:rsidP="00001C9B">
      <w:pPr>
        <w:spacing w:after="0" w:line="240" w:lineRule="auto"/>
      </w:pPr>
      <w:r>
        <w:separator/>
      </w:r>
    </w:p>
  </w:footnote>
  <w:footnote w:type="continuationSeparator" w:id="0">
    <w:p w14:paraId="528037C6" w14:textId="77777777" w:rsidR="00341C6E" w:rsidRDefault="00341C6E" w:rsidP="00001C9B">
      <w:pPr>
        <w:spacing w:after="0" w:line="240" w:lineRule="auto"/>
      </w:pPr>
      <w:r>
        <w:continuationSeparator/>
      </w:r>
    </w:p>
  </w:footnote>
  <w:footnote w:type="continuationNotice" w:id="1">
    <w:p w14:paraId="452D2E5F" w14:textId="77777777" w:rsidR="00341C6E" w:rsidRDefault="00341C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6958" w:hanging="360"/>
      </w:pPr>
    </w:lvl>
    <w:lvl w:ilvl="1" w:tplc="04090019" w:tentative="1">
      <w:start w:val="1"/>
      <w:numFmt w:val="lowerLetter"/>
      <w:lvlText w:val="%2."/>
      <w:lvlJc w:val="left"/>
      <w:pPr>
        <w:ind w:left="7678" w:hanging="360"/>
      </w:pPr>
    </w:lvl>
    <w:lvl w:ilvl="2" w:tplc="0409001B" w:tentative="1">
      <w:start w:val="1"/>
      <w:numFmt w:val="lowerRoman"/>
      <w:lvlText w:val="%3."/>
      <w:lvlJc w:val="right"/>
      <w:pPr>
        <w:ind w:left="8398" w:hanging="180"/>
      </w:pPr>
    </w:lvl>
    <w:lvl w:ilvl="3" w:tplc="0409000F" w:tentative="1">
      <w:start w:val="1"/>
      <w:numFmt w:val="decimal"/>
      <w:lvlText w:val="%4."/>
      <w:lvlJc w:val="left"/>
      <w:pPr>
        <w:ind w:left="9118" w:hanging="360"/>
      </w:pPr>
    </w:lvl>
    <w:lvl w:ilvl="4" w:tplc="04090019" w:tentative="1">
      <w:start w:val="1"/>
      <w:numFmt w:val="lowerLetter"/>
      <w:lvlText w:val="%5."/>
      <w:lvlJc w:val="left"/>
      <w:pPr>
        <w:ind w:left="9838" w:hanging="360"/>
      </w:pPr>
    </w:lvl>
    <w:lvl w:ilvl="5" w:tplc="0409001B" w:tentative="1">
      <w:start w:val="1"/>
      <w:numFmt w:val="lowerRoman"/>
      <w:lvlText w:val="%6."/>
      <w:lvlJc w:val="right"/>
      <w:pPr>
        <w:ind w:left="10558" w:hanging="180"/>
      </w:pPr>
    </w:lvl>
    <w:lvl w:ilvl="6" w:tplc="0409000F" w:tentative="1">
      <w:start w:val="1"/>
      <w:numFmt w:val="decimal"/>
      <w:lvlText w:val="%7."/>
      <w:lvlJc w:val="left"/>
      <w:pPr>
        <w:ind w:left="11278" w:hanging="360"/>
      </w:pPr>
    </w:lvl>
    <w:lvl w:ilvl="7" w:tplc="04090019" w:tentative="1">
      <w:start w:val="1"/>
      <w:numFmt w:val="lowerLetter"/>
      <w:lvlText w:val="%8."/>
      <w:lvlJc w:val="left"/>
      <w:pPr>
        <w:ind w:left="11998" w:hanging="360"/>
      </w:pPr>
    </w:lvl>
    <w:lvl w:ilvl="8" w:tplc="0409001B" w:tentative="1">
      <w:start w:val="1"/>
      <w:numFmt w:val="lowerRoman"/>
      <w:lvlText w:val="%9."/>
      <w:lvlJc w:val="right"/>
      <w:pPr>
        <w:ind w:left="12718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3536C7B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583A3BB4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7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6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9"/>
  </w:num>
  <w:num w:numId="29" w16cid:durableId="1217544244">
    <w:abstractNumId w:val="2"/>
  </w:num>
  <w:num w:numId="30" w16cid:durableId="244847063">
    <w:abstractNumId w:val="14"/>
  </w:num>
  <w:num w:numId="31" w16cid:durableId="10575298">
    <w:abstractNumId w:val="5"/>
  </w:num>
  <w:num w:numId="32" w16cid:durableId="1381100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1EBB"/>
    <w:rsid w:val="000025B0"/>
    <w:rsid w:val="000040DC"/>
    <w:rsid w:val="000100B9"/>
    <w:rsid w:val="00011784"/>
    <w:rsid w:val="000151EF"/>
    <w:rsid w:val="00016B39"/>
    <w:rsid w:val="000172DD"/>
    <w:rsid w:val="00017945"/>
    <w:rsid w:val="000239F5"/>
    <w:rsid w:val="00031161"/>
    <w:rsid w:val="00034924"/>
    <w:rsid w:val="00036A6A"/>
    <w:rsid w:val="00042643"/>
    <w:rsid w:val="00046FEE"/>
    <w:rsid w:val="0005070F"/>
    <w:rsid w:val="00053050"/>
    <w:rsid w:val="00060F89"/>
    <w:rsid w:val="00072CCA"/>
    <w:rsid w:val="000763C2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0259"/>
    <w:rsid w:val="000B792D"/>
    <w:rsid w:val="000C03A0"/>
    <w:rsid w:val="000C3C7B"/>
    <w:rsid w:val="000C4208"/>
    <w:rsid w:val="000D0F93"/>
    <w:rsid w:val="000D0F95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4E81"/>
    <w:rsid w:val="00106416"/>
    <w:rsid w:val="001100EA"/>
    <w:rsid w:val="00110481"/>
    <w:rsid w:val="001127C9"/>
    <w:rsid w:val="00114498"/>
    <w:rsid w:val="00115B88"/>
    <w:rsid w:val="001177BD"/>
    <w:rsid w:val="00123738"/>
    <w:rsid w:val="001259EA"/>
    <w:rsid w:val="0012636A"/>
    <w:rsid w:val="00132F6A"/>
    <w:rsid w:val="00133913"/>
    <w:rsid w:val="00140221"/>
    <w:rsid w:val="001422EC"/>
    <w:rsid w:val="001478D5"/>
    <w:rsid w:val="0015365C"/>
    <w:rsid w:val="00160739"/>
    <w:rsid w:val="001642FC"/>
    <w:rsid w:val="0016496B"/>
    <w:rsid w:val="00165027"/>
    <w:rsid w:val="0017096D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5B8"/>
    <w:rsid w:val="001A2B90"/>
    <w:rsid w:val="001A2FB4"/>
    <w:rsid w:val="001A375D"/>
    <w:rsid w:val="001A399F"/>
    <w:rsid w:val="001A3BA4"/>
    <w:rsid w:val="001A5F5D"/>
    <w:rsid w:val="001A6D1F"/>
    <w:rsid w:val="001B1623"/>
    <w:rsid w:val="001B1EA8"/>
    <w:rsid w:val="001B376A"/>
    <w:rsid w:val="001B3D5A"/>
    <w:rsid w:val="001B4D35"/>
    <w:rsid w:val="001B724B"/>
    <w:rsid w:val="001B7AF5"/>
    <w:rsid w:val="001C6B9E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2A7C"/>
    <w:rsid w:val="00255552"/>
    <w:rsid w:val="00257FA3"/>
    <w:rsid w:val="002610D4"/>
    <w:rsid w:val="00266726"/>
    <w:rsid w:val="00267755"/>
    <w:rsid w:val="00270411"/>
    <w:rsid w:val="00270C31"/>
    <w:rsid w:val="00277A7E"/>
    <w:rsid w:val="00277B56"/>
    <w:rsid w:val="00277F1C"/>
    <w:rsid w:val="00281149"/>
    <w:rsid w:val="00281336"/>
    <w:rsid w:val="00281F8D"/>
    <w:rsid w:val="00282A74"/>
    <w:rsid w:val="002834D7"/>
    <w:rsid w:val="002849D4"/>
    <w:rsid w:val="002850D6"/>
    <w:rsid w:val="00287520"/>
    <w:rsid w:val="00292B47"/>
    <w:rsid w:val="00294896"/>
    <w:rsid w:val="00295375"/>
    <w:rsid w:val="00296F16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16D8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1C6E"/>
    <w:rsid w:val="00342302"/>
    <w:rsid w:val="00346551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3F4FB5"/>
    <w:rsid w:val="00400370"/>
    <w:rsid w:val="00403385"/>
    <w:rsid w:val="004037A8"/>
    <w:rsid w:val="00404C4C"/>
    <w:rsid w:val="004114EF"/>
    <w:rsid w:val="00414213"/>
    <w:rsid w:val="0041423F"/>
    <w:rsid w:val="00414C9B"/>
    <w:rsid w:val="00414F81"/>
    <w:rsid w:val="00420E4A"/>
    <w:rsid w:val="00421AC2"/>
    <w:rsid w:val="00422912"/>
    <w:rsid w:val="004258A0"/>
    <w:rsid w:val="004342FC"/>
    <w:rsid w:val="0043548E"/>
    <w:rsid w:val="00436A0F"/>
    <w:rsid w:val="00437150"/>
    <w:rsid w:val="0043750A"/>
    <w:rsid w:val="00443B65"/>
    <w:rsid w:val="00447577"/>
    <w:rsid w:val="004538B2"/>
    <w:rsid w:val="00453DFA"/>
    <w:rsid w:val="00457181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C450C"/>
    <w:rsid w:val="004C5343"/>
    <w:rsid w:val="004D379E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247F"/>
    <w:rsid w:val="004F4AB8"/>
    <w:rsid w:val="00501F43"/>
    <w:rsid w:val="00503B4D"/>
    <w:rsid w:val="00504EE9"/>
    <w:rsid w:val="00510619"/>
    <w:rsid w:val="00514E4F"/>
    <w:rsid w:val="00521576"/>
    <w:rsid w:val="005250E6"/>
    <w:rsid w:val="00526DF5"/>
    <w:rsid w:val="00531966"/>
    <w:rsid w:val="00536C6D"/>
    <w:rsid w:val="00540435"/>
    <w:rsid w:val="005413A8"/>
    <w:rsid w:val="00541DF5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6C4A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500"/>
    <w:rsid w:val="005D3E32"/>
    <w:rsid w:val="005D6BAE"/>
    <w:rsid w:val="005D6FFE"/>
    <w:rsid w:val="005E4CC1"/>
    <w:rsid w:val="005E61A8"/>
    <w:rsid w:val="005E7EA9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5476E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B70A8"/>
    <w:rsid w:val="006C02E3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38B5"/>
    <w:rsid w:val="006E6311"/>
    <w:rsid w:val="006E6C06"/>
    <w:rsid w:val="006E6D05"/>
    <w:rsid w:val="006F5DFF"/>
    <w:rsid w:val="00706ACE"/>
    <w:rsid w:val="00707C09"/>
    <w:rsid w:val="00710097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626B7"/>
    <w:rsid w:val="00765179"/>
    <w:rsid w:val="007679DC"/>
    <w:rsid w:val="00771B28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D1D11"/>
    <w:rsid w:val="007D41C9"/>
    <w:rsid w:val="007E139E"/>
    <w:rsid w:val="007E1F23"/>
    <w:rsid w:val="007E42DC"/>
    <w:rsid w:val="007E46B4"/>
    <w:rsid w:val="007E6A1F"/>
    <w:rsid w:val="007E7E23"/>
    <w:rsid w:val="007F047D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3175F"/>
    <w:rsid w:val="00837BCB"/>
    <w:rsid w:val="00841BCD"/>
    <w:rsid w:val="008456F6"/>
    <w:rsid w:val="00846407"/>
    <w:rsid w:val="00847264"/>
    <w:rsid w:val="00851A8E"/>
    <w:rsid w:val="0085365B"/>
    <w:rsid w:val="00853A8B"/>
    <w:rsid w:val="00855BF1"/>
    <w:rsid w:val="0086061D"/>
    <w:rsid w:val="00860CCF"/>
    <w:rsid w:val="00861051"/>
    <w:rsid w:val="00862845"/>
    <w:rsid w:val="00871594"/>
    <w:rsid w:val="00874F1E"/>
    <w:rsid w:val="00881523"/>
    <w:rsid w:val="0088159F"/>
    <w:rsid w:val="008826C1"/>
    <w:rsid w:val="00883DFD"/>
    <w:rsid w:val="00885E24"/>
    <w:rsid w:val="008864F2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22ACC"/>
    <w:rsid w:val="00927740"/>
    <w:rsid w:val="00932BBC"/>
    <w:rsid w:val="00932FBF"/>
    <w:rsid w:val="00935A2B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78A"/>
    <w:rsid w:val="009B7B4B"/>
    <w:rsid w:val="009B7C21"/>
    <w:rsid w:val="009C0092"/>
    <w:rsid w:val="009C0550"/>
    <w:rsid w:val="009C39B6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3DFE"/>
    <w:rsid w:val="009E45FC"/>
    <w:rsid w:val="009E4E6E"/>
    <w:rsid w:val="009E780C"/>
    <w:rsid w:val="009F3C4C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19C7"/>
    <w:rsid w:val="00A37002"/>
    <w:rsid w:val="00A4355E"/>
    <w:rsid w:val="00A50E3A"/>
    <w:rsid w:val="00A51EB0"/>
    <w:rsid w:val="00A520D9"/>
    <w:rsid w:val="00A54D5C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86967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C38"/>
    <w:rsid w:val="00AE6D09"/>
    <w:rsid w:val="00AE7D65"/>
    <w:rsid w:val="00AF0343"/>
    <w:rsid w:val="00AF1782"/>
    <w:rsid w:val="00AF56E9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51C14"/>
    <w:rsid w:val="00B542DA"/>
    <w:rsid w:val="00B55865"/>
    <w:rsid w:val="00B57238"/>
    <w:rsid w:val="00B57B6D"/>
    <w:rsid w:val="00B60053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4547"/>
    <w:rsid w:val="00C1538A"/>
    <w:rsid w:val="00C17031"/>
    <w:rsid w:val="00C2451B"/>
    <w:rsid w:val="00C26D43"/>
    <w:rsid w:val="00C279CB"/>
    <w:rsid w:val="00C35173"/>
    <w:rsid w:val="00C35C6D"/>
    <w:rsid w:val="00C42DD1"/>
    <w:rsid w:val="00C42F35"/>
    <w:rsid w:val="00C46548"/>
    <w:rsid w:val="00C52825"/>
    <w:rsid w:val="00C554DD"/>
    <w:rsid w:val="00C56146"/>
    <w:rsid w:val="00C574D5"/>
    <w:rsid w:val="00C62A86"/>
    <w:rsid w:val="00C6442F"/>
    <w:rsid w:val="00C6701C"/>
    <w:rsid w:val="00C720B0"/>
    <w:rsid w:val="00C72761"/>
    <w:rsid w:val="00C73F32"/>
    <w:rsid w:val="00C76E80"/>
    <w:rsid w:val="00C8247D"/>
    <w:rsid w:val="00C84E53"/>
    <w:rsid w:val="00C87462"/>
    <w:rsid w:val="00C908F7"/>
    <w:rsid w:val="00CA04BB"/>
    <w:rsid w:val="00CA0A81"/>
    <w:rsid w:val="00CA180C"/>
    <w:rsid w:val="00CA188B"/>
    <w:rsid w:val="00CA2CCE"/>
    <w:rsid w:val="00CA2FF3"/>
    <w:rsid w:val="00CA5DAD"/>
    <w:rsid w:val="00CA718C"/>
    <w:rsid w:val="00CB02C8"/>
    <w:rsid w:val="00CB22B2"/>
    <w:rsid w:val="00CB3EA8"/>
    <w:rsid w:val="00CB5932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06AC1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66E03"/>
    <w:rsid w:val="00D72DD5"/>
    <w:rsid w:val="00D731F6"/>
    <w:rsid w:val="00D7345C"/>
    <w:rsid w:val="00D740CA"/>
    <w:rsid w:val="00D742B2"/>
    <w:rsid w:val="00D80863"/>
    <w:rsid w:val="00D832BC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2F7A"/>
    <w:rsid w:val="00DD3B02"/>
    <w:rsid w:val="00DD5B81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BE8"/>
    <w:rsid w:val="00E1415D"/>
    <w:rsid w:val="00E149B3"/>
    <w:rsid w:val="00E178ED"/>
    <w:rsid w:val="00E213BD"/>
    <w:rsid w:val="00E2520A"/>
    <w:rsid w:val="00E26004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A40F4"/>
    <w:rsid w:val="00EB3644"/>
    <w:rsid w:val="00EB4034"/>
    <w:rsid w:val="00EC2D38"/>
    <w:rsid w:val="00EC41AB"/>
    <w:rsid w:val="00EC490E"/>
    <w:rsid w:val="00EC68B7"/>
    <w:rsid w:val="00EC7BC3"/>
    <w:rsid w:val="00ED0E17"/>
    <w:rsid w:val="00ED0E4A"/>
    <w:rsid w:val="00ED3BDF"/>
    <w:rsid w:val="00ED430B"/>
    <w:rsid w:val="00ED65AE"/>
    <w:rsid w:val="00ED7600"/>
    <w:rsid w:val="00EE36C6"/>
    <w:rsid w:val="00EE378E"/>
    <w:rsid w:val="00EE5DB0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45E79"/>
    <w:rsid w:val="00F508B8"/>
    <w:rsid w:val="00F53E7A"/>
    <w:rsid w:val="00F5507E"/>
    <w:rsid w:val="00F57B73"/>
    <w:rsid w:val="00F6061D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379"/>
    <w:rsid w:val="00F90FAB"/>
    <w:rsid w:val="00F9374D"/>
    <w:rsid w:val="00F94055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19B7"/>
    <w:rsid w:val="00FE305C"/>
    <w:rsid w:val="00FE7368"/>
    <w:rsid w:val="00FF0301"/>
    <w:rsid w:val="00FF7E15"/>
    <w:rsid w:val="2058BC27"/>
    <w:rsid w:val="5340B249"/>
    <w:rsid w:val="5EE6C91E"/>
    <w:rsid w:val="6E3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539FE90A-9720-4B8B-A317-5A2E44E4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  <w:style w:type="paragraph" w:customStyle="1" w:styleId="TAH">
    <w:name w:val="TAH"/>
    <w:basedOn w:val="TAC"/>
    <w:link w:val="TAHCar"/>
    <w:qFormat/>
    <w:rsid w:val="00031161"/>
    <w:rPr>
      <w:b/>
    </w:rPr>
  </w:style>
  <w:style w:type="character" w:customStyle="1" w:styleId="TAHCar">
    <w:name w:val="TAH Car"/>
    <w:link w:val="TAH"/>
    <w:qFormat/>
    <w:rsid w:val="0003116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031161"/>
    <w:rPr>
      <w:rFonts w:ascii="Arial" w:hAnsi="Arial"/>
      <w:b/>
      <w:kern w:val="2"/>
      <w14:ligatures w14:val="standardContextual"/>
    </w:rPr>
  </w:style>
  <w:style w:type="paragraph" w:customStyle="1" w:styleId="TH">
    <w:name w:val="TH"/>
    <w:basedOn w:val="Normal"/>
    <w:link w:val="THChar"/>
    <w:rsid w:val="00031161"/>
    <w:pPr>
      <w:keepNext/>
      <w:keepLines/>
      <w:spacing w:before="60" w:line="256" w:lineRule="auto"/>
      <w:jc w:val="center"/>
    </w:pPr>
    <w:rPr>
      <w:rFonts w:ascii="Arial" w:hAnsi="Arial"/>
      <w:b/>
      <w:kern w:val="2"/>
      <w:sz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RBI5PAMIO524-1616901215-44463</_dlc_DocId>
    <HideFromDelve xmlns="71c5aaf6-e6ce-465b-b873-5148d2a4c105">false</HideFromDelve>
    <_dlc_DocIdUrl xmlns="71c5aaf6-e6ce-465b-b873-5148d2a4c105">
      <Url>https://nokia.sharepoint.com/sites/gxp/_layouts/15/DocIdRedir.aspx?ID=RBI5PAMIO524-1616901215-44463</Url>
      <Description>RBI5PAMIO524-1616901215-44463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7275bb01-7583-478d-bc14-e839a2dd5989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71c5aaf6-e6ce-465b-b873-5148d2a4c105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6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Links>
    <vt:vector size="108" baseType="variant"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_Toc193965671</vt:lpwstr>
      </vt:variant>
      <vt:variant>
        <vt:i4>1376306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_Toc193965670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_Toc193965669</vt:lpwstr>
      </vt:variant>
      <vt:variant>
        <vt:i4>1310770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_Toc193965668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_Toc193965667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_Toc193965666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_Toc193965665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_Toc193965664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_Toc193965663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_Toc193965662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_Toc193965661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_Toc193965660</vt:lpwstr>
      </vt:variant>
      <vt:variant>
        <vt:i4>1507378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_Toc193965659</vt:lpwstr>
      </vt:variant>
      <vt:variant>
        <vt:i4>1507378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_Toc193965658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_Toc193965657</vt:lpwstr>
      </vt:variant>
      <vt:variant>
        <vt:i4>1507378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_Toc193965656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_Toc193965655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_Toc193965654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3</cp:revision>
  <dcterms:created xsi:type="dcterms:W3CDTF">2025-08-13T15:51:00Z</dcterms:created>
  <dcterms:modified xsi:type="dcterms:W3CDTF">2025-08-13T15:57:00Z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ecc97b67-7a28-44be-8f90-e11a53752bd5</vt:lpwstr>
  </property>
</Properties>
</file>